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04" w:rsidRPr="00DD0A04" w:rsidRDefault="00DD0A04" w:rsidP="00DD0A04">
      <w:pPr>
        <w:spacing w:line="360" w:lineRule="auto"/>
        <w:jc w:val="center"/>
        <w:rPr>
          <w:b/>
          <w:bCs/>
        </w:rPr>
      </w:pPr>
      <w:r w:rsidRPr="00DD0A04">
        <w:rPr>
          <w:b/>
          <w:bCs/>
        </w:rPr>
        <w:t>Средства обучения</w:t>
      </w:r>
    </w:p>
    <w:tbl>
      <w:tblPr>
        <w:tblW w:w="11089" w:type="dxa"/>
        <w:tblInd w:w="-12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77"/>
        <w:gridCol w:w="1618"/>
        <w:gridCol w:w="1618"/>
        <w:gridCol w:w="1618"/>
        <w:gridCol w:w="1618"/>
        <w:gridCol w:w="1618"/>
        <w:gridCol w:w="1622"/>
      </w:tblGrid>
      <w:tr w:rsidR="00DD0A04" w:rsidTr="00DD0A04"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</w:tc>
        <w:tc>
          <w:tcPr>
            <w:tcW w:w="971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tabs>
                <w:tab w:val="left" w:pos="990"/>
                <w:tab w:val="center" w:pos="4801"/>
              </w:tabs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Номер по порядку</w:t>
            </w:r>
          </w:p>
        </w:tc>
      </w:tr>
      <w:tr w:rsidR="00DD0A04" w:rsidTr="00DD0A04"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</w:pPr>
            <w:r>
              <w:rPr>
                <w:lang w:val="en-US"/>
              </w:rPr>
              <w:t>6</w:t>
            </w:r>
          </w:p>
        </w:tc>
      </w:tr>
      <w:tr w:rsidR="00DD0A04" w:rsidTr="00DD0A04"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 SANDERO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 SANDERO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211230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D0A04" w:rsidTr="00DD0A04"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sz w:val="20"/>
                <w:szCs w:val="20"/>
              </w:rPr>
              <w:t>хэтчбек</w:t>
            </w:r>
            <w:proofErr w:type="spellEnd"/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sz w:val="20"/>
                <w:szCs w:val="20"/>
              </w:rPr>
              <w:t>хэтчбек</w:t>
            </w:r>
            <w:proofErr w:type="spellEnd"/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sz w:val="20"/>
                <w:szCs w:val="20"/>
              </w:rPr>
              <w:t>хэтчбек</w:t>
            </w:r>
            <w:proofErr w:type="spellEnd"/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sz w:val="20"/>
                <w:szCs w:val="20"/>
              </w:rPr>
              <w:t>хэтчбек</w:t>
            </w:r>
            <w:proofErr w:type="spellEnd"/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</w:pPr>
          </w:p>
        </w:tc>
      </w:tr>
      <w:tr w:rsidR="00DD0A04" w:rsidTr="00DD0A04"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0A04" w:rsidTr="00DD0A04"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Pr="00D30D69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0A04" w:rsidTr="00DD0A04"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регистрационный знак</w:t>
            </w:r>
          </w:p>
          <w:p w:rsidR="00DD0A04" w:rsidRDefault="00DD0A04" w:rsidP="00F869D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Н280НО67</w:t>
            </w:r>
            <w:r>
              <w:rPr>
                <w:sz w:val="20"/>
                <w:szCs w:val="20"/>
                <w:lang w:val="en-US"/>
              </w:rPr>
              <w:t>RUS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Н494НО67</w:t>
            </w:r>
            <w:r>
              <w:rPr>
                <w:sz w:val="20"/>
                <w:szCs w:val="20"/>
                <w:lang w:val="en-US"/>
              </w:rPr>
              <w:t>RUS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Pr="00D30D69" w:rsidRDefault="00DD0A04" w:rsidP="00F869D0">
            <w:pPr>
              <w:pStyle w:val="a3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С525НТ197</w:t>
            </w:r>
            <w:r>
              <w:rPr>
                <w:sz w:val="20"/>
                <w:szCs w:val="20"/>
                <w:lang w:val="en-US"/>
              </w:rPr>
              <w:t>RUS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Pr="00F62C10" w:rsidRDefault="00DD0A04" w:rsidP="00F869D0">
            <w:pPr>
              <w:pStyle w:val="a3"/>
              <w:snapToGrid w:val="0"/>
              <w:jc w:val="center"/>
              <w:rPr>
                <w:lang w:val="en-US"/>
              </w:rPr>
            </w:pPr>
            <w:r w:rsidRPr="00F62C10">
              <w:rPr>
                <w:sz w:val="20"/>
              </w:rPr>
              <w:t>А002АС67</w:t>
            </w:r>
            <w:r w:rsidRPr="00F62C10">
              <w:rPr>
                <w:sz w:val="20"/>
                <w:lang w:val="en-US"/>
              </w:rPr>
              <w:t>RUS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</w:pPr>
          </w:p>
        </w:tc>
      </w:tr>
      <w:tr w:rsidR="00DD0A04" w:rsidTr="00DD0A04"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Регистрационные документы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ПТС 77 НУ 612209</w:t>
            </w: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о регистрации</w:t>
            </w: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№6714 №660296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ПТС 78 ОА 320806</w:t>
            </w: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о регистрации</w:t>
            </w: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№6742 №848197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Pr="0026137C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 w:rsidRPr="0026137C">
              <w:rPr>
                <w:sz w:val="20"/>
                <w:szCs w:val="20"/>
              </w:rPr>
              <w:t>ПТС</w:t>
            </w:r>
            <w:r>
              <w:rPr>
                <w:sz w:val="20"/>
                <w:szCs w:val="20"/>
              </w:rPr>
              <w:t xml:space="preserve"> 67 00</w:t>
            </w:r>
            <w:r w:rsidRPr="002613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175642</w:t>
            </w: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о регистрации</w:t>
            </w:r>
          </w:p>
          <w:p w:rsidR="00DD0A04" w:rsidRPr="00DD0A04" w:rsidRDefault="00DD0A04" w:rsidP="00F869D0">
            <w:pPr>
              <w:pStyle w:val="a3"/>
              <w:jc w:val="center"/>
            </w:pPr>
            <w:r>
              <w:rPr>
                <w:sz w:val="20"/>
                <w:szCs w:val="20"/>
              </w:rPr>
              <w:t>№</w:t>
            </w:r>
            <w:r w:rsidRPr="00DD0A04">
              <w:rPr>
                <w:sz w:val="20"/>
                <w:szCs w:val="20"/>
              </w:rPr>
              <w:t>9902</w:t>
            </w:r>
            <w:r>
              <w:rPr>
                <w:sz w:val="20"/>
                <w:szCs w:val="20"/>
              </w:rPr>
              <w:t xml:space="preserve"> №</w:t>
            </w:r>
            <w:r w:rsidRPr="00DD0A04">
              <w:rPr>
                <w:sz w:val="20"/>
                <w:szCs w:val="20"/>
              </w:rPr>
              <w:t>131735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26137C">
              <w:rPr>
                <w:sz w:val="20"/>
                <w:szCs w:val="20"/>
              </w:rPr>
              <w:t>ПТС</w:t>
            </w:r>
            <w:r>
              <w:rPr>
                <w:sz w:val="20"/>
                <w:szCs w:val="20"/>
              </w:rPr>
              <w:t xml:space="preserve"> 63МР</w:t>
            </w:r>
          </w:p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127663</w:t>
            </w: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о регистрации</w:t>
            </w:r>
          </w:p>
          <w:p w:rsidR="00DD0A04" w:rsidRDefault="00DD0A04" w:rsidP="00F869D0">
            <w:pPr>
              <w:pStyle w:val="a3"/>
              <w:snapToGrid w:val="0"/>
              <w:jc w:val="center"/>
            </w:pPr>
            <w:r>
              <w:rPr>
                <w:sz w:val="20"/>
                <w:szCs w:val="20"/>
              </w:rPr>
              <w:t>№ 6742 №846230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</w:pPr>
          </w:p>
        </w:tc>
      </w:tr>
      <w:tr w:rsidR="00DD0A04" w:rsidTr="00DD0A04"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Мухин Алексей Александрович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Махаева Татьяна Михайловна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DD0A04" w:rsidRPr="00BD4342" w:rsidRDefault="00DD0A04" w:rsidP="00F869D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Коваленко Сергей Васильевич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Семченков</w:t>
            </w:r>
            <w:proofErr w:type="spellEnd"/>
            <w:r>
              <w:rPr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D0A04" w:rsidTr="00DD0A04"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 в соответствии с п. 3 *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с п.3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с п.3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с п.3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соответствует с п.3 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0A04" w:rsidTr="00DD0A04"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  <w:proofErr w:type="spellStart"/>
            <w:r>
              <w:rPr>
                <w:sz w:val="20"/>
                <w:szCs w:val="20"/>
              </w:rPr>
              <w:t>тягово</w:t>
            </w:r>
            <w:proofErr w:type="spellEnd"/>
            <w:r>
              <w:rPr>
                <w:sz w:val="20"/>
                <w:szCs w:val="20"/>
              </w:rPr>
              <w:t xml:space="preserve"> — сцепного устройства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присутствует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0A04" w:rsidTr="00DD0A04"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</w:t>
            </w:r>
            <w:proofErr w:type="spellStart"/>
            <w:r>
              <w:rPr>
                <w:sz w:val="20"/>
                <w:szCs w:val="20"/>
              </w:rPr>
              <w:t>трансмиссиии</w:t>
            </w:r>
            <w:proofErr w:type="spellEnd"/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механическая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механическая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механическая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механическая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0A04" w:rsidTr="00DD0A04"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Дополнительные педали в соответствии с п.5 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педали соответствуют </w:t>
            </w: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п.5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педали соответствуют </w:t>
            </w: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п.5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педали соответствуют </w:t>
            </w: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п.5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педали соответствуют </w:t>
            </w: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п.5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0A04" w:rsidTr="00DD0A04"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Зеркала заднего вида для обучающего вождению в соответствии с п.5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соответствуют п.5</w:t>
            </w: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соответствуют п.5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соответствуют п.5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соответствуют п.5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0A04" w:rsidTr="00DD0A04"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Опознавательный знак «Учебное транспортное </w:t>
            </w:r>
            <w:r>
              <w:rPr>
                <w:sz w:val="20"/>
                <w:szCs w:val="20"/>
              </w:rPr>
              <w:lastRenderedPageBreak/>
              <w:t>средство» в соответствии с п.8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п.8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п.8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п.8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п.8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0A04" w:rsidTr="00DD0A04"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о регистрации</w:t>
            </w: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№6714 №660296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о регистрации</w:t>
            </w: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№6742 №848197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о регистрации</w:t>
            </w: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№9902 №131735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о регистрации</w:t>
            </w: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№6742 №846230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0A04" w:rsidTr="00DD0A04"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Страховой полис ОСАГО 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ХХХ № 0027689152</w:t>
            </w: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19.02.2018г.</w:t>
            </w: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18.02.2019г.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Pr="00F732DA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ХХХ</w:t>
            </w:r>
            <w:r w:rsidRPr="00F732DA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0056088417</w:t>
            </w:r>
          </w:p>
          <w:p w:rsidR="00DD0A04" w:rsidRPr="00F732DA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15.09.2018</w:t>
            </w:r>
            <w:r w:rsidRPr="00F732DA">
              <w:rPr>
                <w:sz w:val="20"/>
                <w:szCs w:val="20"/>
              </w:rPr>
              <w:t>г.</w:t>
            </w: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14.09.2019</w:t>
            </w:r>
            <w:r w:rsidRPr="00F732DA">
              <w:rPr>
                <w:sz w:val="20"/>
                <w:szCs w:val="20"/>
              </w:rPr>
              <w:t>г.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ХХХ № 0047691806</w:t>
            </w: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06.07.2018г.</w:t>
            </w: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05.07.2019г.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ХХХ №</w:t>
            </w: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0078641403</w:t>
            </w: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07.08.18</w:t>
            </w:r>
          </w:p>
          <w:p w:rsidR="00DD0A04" w:rsidRDefault="00DD0A04" w:rsidP="00F869D0">
            <w:pPr>
              <w:pStyle w:val="a3"/>
              <w:jc w:val="center"/>
            </w:pPr>
            <w:r>
              <w:rPr>
                <w:sz w:val="20"/>
                <w:szCs w:val="20"/>
              </w:rPr>
              <w:t>по 06.08.19</w:t>
            </w:r>
          </w:p>
          <w:p w:rsidR="00DD0A04" w:rsidRDefault="00DD0A04" w:rsidP="00F869D0">
            <w:pPr>
              <w:pStyle w:val="a3"/>
              <w:jc w:val="center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0A04" w:rsidTr="00DD0A04"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осмотр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диагностическая карта от 27.03.2018г. </w:t>
            </w: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28.03.2019г.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Pr="00D2717A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диагностическая </w:t>
            </w:r>
            <w:r w:rsidRPr="00D2717A">
              <w:rPr>
                <w:sz w:val="20"/>
                <w:szCs w:val="20"/>
              </w:rPr>
              <w:t xml:space="preserve">карта от 06.05.2018г. </w:t>
            </w: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 w:rsidRPr="00D2717A">
              <w:rPr>
                <w:sz w:val="20"/>
                <w:szCs w:val="20"/>
              </w:rPr>
              <w:t>по 06.05.2019г.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диагностическая карта от 07.07.2018г. </w:t>
            </w: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06.07.2019г.</w:t>
            </w: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диагностическая карта от</w:t>
            </w:r>
          </w:p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05.08.18</w:t>
            </w:r>
          </w:p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04.08.19</w:t>
            </w:r>
          </w:p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DD0A04" w:rsidRDefault="00DD0A04" w:rsidP="00F869D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D0A04" w:rsidTr="00DD0A04"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Соответствует </w:t>
            </w:r>
          </w:p>
          <w:p w:rsidR="00DD0A04" w:rsidRDefault="00DD0A04" w:rsidP="00F869D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соответствует) установленным требованиям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DD0A04" w:rsidRDefault="00DD0A04" w:rsidP="00F869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A04" w:rsidRDefault="00DD0A04" w:rsidP="00F869D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DD0A04" w:rsidRDefault="00DD0A04" w:rsidP="00F869D0">
            <w:pPr>
              <w:pStyle w:val="a3"/>
              <w:snapToGrid w:val="0"/>
              <w:jc w:val="center"/>
            </w:pPr>
          </w:p>
        </w:tc>
      </w:tr>
    </w:tbl>
    <w:p w:rsidR="00DD0A04" w:rsidRDefault="00DD0A04" w:rsidP="00DD0A04">
      <w:pPr>
        <w:widowControl w:val="0"/>
        <w:autoSpaceDE w:val="0"/>
        <w:spacing w:line="360" w:lineRule="auto"/>
        <w:jc w:val="both"/>
      </w:pPr>
      <w:r>
        <w:rPr>
          <w:sz w:val="18"/>
          <w:szCs w:val="18"/>
        </w:rPr>
        <w:t xml:space="preserve">  * 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 </w:t>
      </w:r>
      <w:r>
        <w:rPr>
          <w:iCs/>
          <w:sz w:val="18"/>
          <w:szCs w:val="18"/>
        </w:rPr>
        <w:t>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  <w:p w:rsidR="00DD0A04" w:rsidRDefault="00DD0A04" w:rsidP="00DD0A04">
      <w:r>
        <w:t xml:space="preserve">Количество учебных транспортных средств, соответствующих установленным требованиям:         МКП </w:t>
      </w:r>
      <w:r>
        <w:rPr>
          <w:u w:val="single"/>
        </w:rPr>
        <w:t xml:space="preserve"> 4 .</w:t>
      </w:r>
    </w:p>
    <w:p w:rsidR="00D92BEF" w:rsidRDefault="00D92BEF"/>
    <w:sectPr w:rsidR="00D9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>
    <w:useFELayout/>
  </w:compat>
  <w:rsids>
    <w:rsidRoot w:val="00DD0A04"/>
    <w:rsid w:val="00D92BEF"/>
    <w:rsid w:val="00DD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D0A0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2019-01-28T06:38:00Z</dcterms:created>
  <dcterms:modified xsi:type="dcterms:W3CDTF">2019-01-28T06:40:00Z</dcterms:modified>
</cp:coreProperties>
</file>